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F60EC" w14:textId="2016A29D" w:rsidR="009256B5" w:rsidRPr="009256B5" w:rsidRDefault="009256B5" w:rsidP="009256B5">
      <w:pPr>
        <w:spacing w:after="4"/>
        <w:ind w:left="6379"/>
        <w:jc w:val="center"/>
        <w:rPr>
          <w:rFonts w:eastAsia="Times New Roman" w:cs="Times New Roman"/>
          <w:color w:val="000000"/>
          <w:sz w:val="24"/>
          <w:szCs w:val="24"/>
        </w:rPr>
      </w:pPr>
      <w:r w:rsidRPr="009256B5">
        <w:rPr>
          <w:rFonts w:eastAsia="Times New Roman" w:cs="Times New Roman"/>
          <w:color w:val="000000"/>
          <w:sz w:val="24"/>
          <w:szCs w:val="24"/>
        </w:rPr>
        <w:t>Приложение № 2</w:t>
      </w:r>
    </w:p>
    <w:p w14:paraId="77961579" w14:textId="1F692885" w:rsidR="009256B5" w:rsidRPr="009256B5" w:rsidRDefault="009256B5" w:rsidP="009256B5">
      <w:pPr>
        <w:spacing w:after="4"/>
        <w:ind w:left="6379" w:right="-4" w:hanging="10"/>
        <w:jc w:val="center"/>
        <w:rPr>
          <w:rFonts w:eastAsia="Times New Roman" w:cs="Times New Roman"/>
          <w:color w:val="000000"/>
          <w:sz w:val="24"/>
          <w:szCs w:val="24"/>
        </w:rPr>
      </w:pPr>
      <w:r w:rsidRPr="009256B5">
        <w:rPr>
          <w:rFonts w:eastAsia="Times New Roman" w:cs="Times New Roman"/>
          <w:color w:val="000000"/>
          <w:sz w:val="24"/>
          <w:szCs w:val="24"/>
        </w:rPr>
        <w:t>к приказу Минобрнауки РД</w:t>
      </w:r>
    </w:p>
    <w:p w14:paraId="10876EFA" w14:textId="77777777" w:rsidR="00886FBC" w:rsidRPr="00886FBC" w:rsidRDefault="00886FBC" w:rsidP="00886FBC">
      <w:pPr>
        <w:spacing w:after="4"/>
        <w:ind w:left="6379" w:right="-4" w:hanging="10"/>
        <w:jc w:val="center"/>
        <w:rPr>
          <w:rFonts w:eastAsia="Times New Roman" w:cs="Times New Roman"/>
          <w:color w:val="000000"/>
          <w:sz w:val="24"/>
          <w:szCs w:val="24"/>
          <w:u w:val="single"/>
        </w:rPr>
      </w:pPr>
      <w:r w:rsidRPr="00886FBC">
        <w:rPr>
          <w:rFonts w:eastAsia="Times New Roman" w:cs="Times New Roman"/>
          <w:color w:val="000000"/>
          <w:sz w:val="24"/>
          <w:szCs w:val="24"/>
          <w:u w:val="single"/>
        </w:rPr>
        <w:t>от 22.10.2025</w:t>
      </w:r>
    </w:p>
    <w:p w14:paraId="36B91A01" w14:textId="77777777" w:rsidR="00886FBC" w:rsidRPr="00886FBC" w:rsidRDefault="00886FBC" w:rsidP="00886FBC">
      <w:pPr>
        <w:spacing w:after="4"/>
        <w:ind w:left="6379" w:right="-4" w:hanging="10"/>
        <w:jc w:val="center"/>
        <w:rPr>
          <w:rFonts w:eastAsia="Times New Roman" w:cs="Times New Roman"/>
          <w:color w:val="000000"/>
          <w:sz w:val="24"/>
          <w:szCs w:val="24"/>
          <w:u w:val="single"/>
        </w:rPr>
      </w:pPr>
      <w:r w:rsidRPr="00886FBC">
        <w:rPr>
          <w:rFonts w:eastAsia="Times New Roman" w:cs="Times New Roman"/>
          <w:color w:val="000000"/>
          <w:sz w:val="24"/>
          <w:szCs w:val="24"/>
          <w:u w:val="single"/>
        </w:rPr>
        <w:t>№ 05/02-1180/25</w:t>
      </w:r>
    </w:p>
    <w:p w14:paraId="645C8389" w14:textId="77777777" w:rsidR="009256B5" w:rsidRPr="009256B5" w:rsidRDefault="009256B5" w:rsidP="009256B5">
      <w:pPr>
        <w:spacing w:after="222" w:line="276" w:lineRule="auto"/>
        <w:ind w:left="6379"/>
        <w:jc w:val="center"/>
        <w:rPr>
          <w:rFonts w:eastAsia="Times New Roman" w:cs="Times New Roman"/>
          <w:color w:val="000000"/>
        </w:rPr>
      </w:pPr>
      <w:r w:rsidRPr="009256B5">
        <w:rPr>
          <w:rFonts w:eastAsia="Times New Roman" w:cs="Times New Roman"/>
          <w:color w:val="000000"/>
        </w:rPr>
        <w:t xml:space="preserve"> </w:t>
      </w:r>
    </w:p>
    <w:p w14:paraId="4C2EF84F" w14:textId="77777777" w:rsidR="009256B5" w:rsidRPr="009256B5" w:rsidRDefault="009256B5" w:rsidP="009256B5">
      <w:pPr>
        <w:spacing w:after="0" w:line="259" w:lineRule="auto"/>
        <w:ind w:left="5529"/>
        <w:rPr>
          <w:rFonts w:eastAsia="Times New Roman" w:cs="Times New Roman"/>
          <w:color w:val="000000"/>
        </w:rPr>
      </w:pPr>
      <w:r w:rsidRPr="009256B5">
        <w:rPr>
          <w:rFonts w:eastAsia="Times New Roman" w:cs="Times New Roman"/>
          <w:color w:val="000000"/>
        </w:rPr>
        <w:t xml:space="preserve"> </w:t>
      </w:r>
    </w:p>
    <w:p w14:paraId="40F8CADC" w14:textId="77777777" w:rsidR="009256B5" w:rsidRPr="009256B5" w:rsidRDefault="009256B5" w:rsidP="009256B5">
      <w:pPr>
        <w:keepNext/>
        <w:keepLines/>
        <w:spacing w:after="0" w:line="259" w:lineRule="auto"/>
        <w:ind w:hanging="10"/>
        <w:jc w:val="center"/>
        <w:outlineLvl w:val="0"/>
        <w:rPr>
          <w:rFonts w:eastAsia="Times New Roman" w:cs="Times New Roman"/>
          <w:b/>
          <w:color w:val="000000"/>
        </w:rPr>
      </w:pPr>
      <w:r w:rsidRPr="009256B5">
        <w:rPr>
          <w:rFonts w:eastAsia="Times New Roman" w:cs="Times New Roman"/>
          <w:b/>
          <w:color w:val="000000"/>
        </w:rPr>
        <w:t>План-график</w:t>
      </w:r>
    </w:p>
    <w:p w14:paraId="2AF9E79D" w14:textId="77777777" w:rsidR="005F55F5" w:rsidRDefault="009256B5" w:rsidP="005F55F5">
      <w:pPr>
        <w:spacing w:after="40" w:line="269" w:lineRule="auto"/>
        <w:jc w:val="center"/>
        <w:rPr>
          <w:rFonts w:eastAsia="Times New Roman" w:cs="Times New Roman"/>
          <w:b/>
          <w:color w:val="000000"/>
        </w:rPr>
      </w:pPr>
      <w:r w:rsidRPr="009256B5">
        <w:rPr>
          <w:rFonts w:eastAsia="Times New Roman" w:cs="Times New Roman"/>
          <w:b/>
          <w:color w:val="000000"/>
        </w:rPr>
        <w:t xml:space="preserve">проведения региональных диагностических работ </w:t>
      </w:r>
      <w:r w:rsidR="005F55F5" w:rsidRPr="005F55F5">
        <w:rPr>
          <w:rFonts w:eastAsia="Times New Roman" w:cs="Times New Roman"/>
          <w:b/>
          <w:color w:val="000000"/>
        </w:rPr>
        <w:t>по истории Дагестана, география Дагестана, по родным языкам и родным литературам для обучающихся 10-х классов общеобразовательных организаций Республики Дагестан по основным образовательным программам основного общего образования в 2025-2026 учебном году</w:t>
      </w:r>
    </w:p>
    <w:p w14:paraId="30B4B5D6" w14:textId="0749882D" w:rsidR="009256B5" w:rsidRPr="009256B5" w:rsidRDefault="009256B5" w:rsidP="005F55F5">
      <w:pPr>
        <w:spacing w:after="40" w:line="269" w:lineRule="auto"/>
        <w:jc w:val="center"/>
        <w:rPr>
          <w:rFonts w:eastAsia="Times New Roman" w:cs="Times New Roman"/>
          <w:color w:val="000000"/>
        </w:rPr>
      </w:pPr>
      <w:r w:rsidRPr="009256B5">
        <w:rPr>
          <w:rFonts w:eastAsia="Times New Roman" w:cs="Times New Roman"/>
          <w:b/>
          <w:color w:val="000000"/>
        </w:rPr>
        <w:t xml:space="preserve"> </w:t>
      </w:r>
    </w:p>
    <w:tbl>
      <w:tblPr>
        <w:tblW w:w="9337" w:type="dxa"/>
        <w:tblInd w:w="14" w:type="dxa"/>
        <w:tblCellMar>
          <w:top w:w="63" w:type="dxa"/>
          <w:left w:w="0" w:type="dxa"/>
          <w:bottom w:w="14" w:type="dxa"/>
          <w:right w:w="31" w:type="dxa"/>
        </w:tblCellMar>
        <w:tblLook w:val="04A0" w:firstRow="1" w:lastRow="0" w:firstColumn="1" w:lastColumn="0" w:noHBand="0" w:noVBand="1"/>
      </w:tblPr>
      <w:tblGrid>
        <w:gridCol w:w="4376"/>
        <w:gridCol w:w="2693"/>
        <w:gridCol w:w="2268"/>
      </w:tblGrid>
      <w:tr w:rsidR="009256B5" w:rsidRPr="009256B5" w14:paraId="36440283" w14:textId="77777777" w:rsidTr="009F6023">
        <w:trPr>
          <w:trHeight w:val="432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AC95" w14:textId="77777777" w:rsidR="009256B5" w:rsidRPr="009256B5" w:rsidRDefault="009256B5" w:rsidP="009256B5">
            <w:pPr>
              <w:spacing w:after="0" w:line="259" w:lineRule="auto"/>
              <w:ind w:right="131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A1CD" w14:textId="77777777" w:rsidR="009256B5" w:rsidRPr="009256B5" w:rsidRDefault="009256B5" w:rsidP="009256B5">
            <w:pPr>
              <w:spacing w:after="0" w:line="259" w:lineRule="auto"/>
              <w:ind w:left="25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9256B5">
              <w:rPr>
                <w:rFonts w:eastAsia="Times New Roman" w:cs="Times New Roman"/>
                <w:color w:val="000000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0EDC" w14:textId="77777777" w:rsidR="009256B5" w:rsidRPr="009256B5" w:rsidRDefault="009256B5" w:rsidP="009256B5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9256B5">
              <w:rPr>
                <w:rFonts w:eastAsia="Times New Roman" w:cs="Times New Roman"/>
                <w:color w:val="000000"/>
              </w:rPr>
              <w:t>Ответственные</w:t>
            </w:r>
          </w:p>
        </w:tc>
      </w:tr>
      <w:tr w:rsidR="009256B5" w:rsidRPr="009256B5" w14:paraId="14EF26F3" w14:textId="77777777" w:rsidTr="009256B5">
        <w:trPr>
          <w:trHeight w:val="422"/>
        </w:trPr>
        <w:tc>
          <w:tcPr>
            <w:tcW w:w="9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2757" w14:textId="77777777" w:rsidR="009256B5" w:rsidRPr="009256B5" w:rsidRDefault="009256B5" w:rsidP="009256B5">
            <w:pPr>
              <w:spacing w:after="0" w:line="259" w:lineRule="auto"/>
              <w:ind w:left="31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bCs/>
                <w:color w:val="000000"/>
              </w:rPr>
              <w:t>родные языки, родным литературам, географии Дагестана, истории Дагестана</w:t>
            </w:r>
            <w:r w:rsidRPr="009256B5">
              <w:rPr>
                <w:rFonts w:eastAsia="Times New Roman" w:cs="Times New Roman"/>
                <w:bCs/>
                <w:iCs/>
                <w:color w:val="000000"/>
              </w:rPr>
              <w:t>, 10 класс</w:t>
            </w:r>
            <w:r w:rsidRPr="009256B5">
              <w:rPr>
                <w:rFonts w:eastAsia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9256B5" w:rsidRPr="009256B5" w14:paraId="03A943A2" w14:textId="77777777" w:rsidTr="009F6023">
        <w:trPr>
          <w:trHeight w:val="197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F2CC" w14:textId="77777777" w:rsidR="009256B5" w:rsidRPr="009256B5" w:rsidRDefault="009256B5" w:rsidP="009256B5">
            <w:pPr>
              <w:spacing w:after="0" w:line="263" w:lineRule="auto"/>
              <w:ind w:left="122"/>
              <w:rPr>
                <w:rFonts w:eastAsia="Times New Roman" w:cs="Times New Roman"/>
              </w:rPr>
            </w:pPr>
            <w:r w:rsidRPr="009256B5">
              <w:rPr>
                <w:rFonts w:eastAsia="Times New Roman" w:cs="Times New Roman"/>
              </w:rPr>
              <w:t>Передача контрольно-измерительных материалов муниципальным координаторам по защищенному каналу связи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50A1" w14:textId="77777777" w:rsidR="009256B5" w:rsidRPr="009256B5" w:rsidRDefault="009256B5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За день до написания РДР</w:t>
            </w:r>
          </w:p>
          <w:p w14:paraId="78920621" w14:textId="0B71E819" w:rsidR="009256B5" w:rsidRPr="009256B5" w:rsidRDefault="00840E82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1502116F" w14:textId="77777777" w:rsidR="009256B5" w:rsidRPr="009256B5" w:rsidRDefault="009256B5" w:rsidP="009256B5">
            <w:pPr>
              <w:spacing w:after="0" w:line="259" w:lineRule="auto"/>
              <w:ind w:left="33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831A" w14:textId="77777777" w:rsidR="009256B5" w:rsidRPr="009256B5" w:rsidRDefault="009256B5" w:rsidP="009F6023">
            <w:pPr>
              <w:spacing w:after="10" w:line="270" w:lineRule="auto"/>
              <w:ind w:left="-15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Региональный координатор</w:t>
            </w:r>
          </w:p>
        </w:tc>
      </w:tr>
      <w:tr w:rsidR="009256B5" w:rsidRPr="009256B5" w14:paraId="5FA55EE2" w14:textId="77777777" w:rsidTr="009F6023">
        <w:trPr>
          <w:trHeight w:val="197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4066" w14:textId="77777777" w:rsidR="009256B5" w:rsidRPr="009256B5" w:rsidRDefault="009256B5" w:rsidP="009256B5">
            <w:pPr>
              <w:spacing w:after="0" w:line="263" w:lineRule="auto"/>
              <w:ind w:left="122"/>
              <w:rPr>
                <w:rFonts w:eastAsia="Times New Roman" w:cs="Times New Roman"/>
              </w:rPr>
            </w:pPr>
            <w:r w:rsidRPr="009256B5">
              <w:rPr>
                <w:rFonts w:eastAsia="Times New Roman" w:cs="Times New Roman"/>
              </w:rPr>
              <w:t>Передача контрольно-измерительных материалов ответственным организаторам в ОО по защищенному каналу связи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7326A" w14:textId="79CCD698" w:rsidR="009256B5" w:rsidRPr="009256B5" w:rsidRDefault="00840E82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08D5F08A" w14:textId="30E7A4ED" w:rsidR="009256B5" w:rsidRPr="009256B5" w:rsidRDefault="009F6023" w:rsidP="009256B5">
            <w:pPr>
              <w:spacing w:after="0" w:line="259" w:lineRule="auto"/>
              <w:ind w:left="33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 w:rsidR="009256B5" w:rsidRPr="009256B5"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eastAsia="Times New Roman" w:cs="Times New Roman"/>
                <w:color w:val="000000"/>
              </w:rPr>
              <w:t>:</w:t>
            </w:r>
            <w:r w:rsidR="009256B5" w:rsidRPr="009256B5">
              <w:rPr>
                <w:rFonts w:eastAsia="Times New Roman" w:cs="Times New Roman"/>
                <w:color w:val="000000"/>
              </w:rPr>
              <w:t>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A46B" w14:textId="77777777" w:rsidR="009256B5" w:rsidRPr="009256B5" w:rsidRDefault="009256B5" w:rsidP="009F6023">
            <w:pPr>
              <w:spacing w:after="10" w:line="270" w:lineRule="auto"/>
              <w:ind w:left="-15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bCs/>
                <w:color w:val="000000"/>
              </w:rPr>
              <w:t>Муниципальный координатор</w:t>
            </w:r>
          </w:p>
        </w:tc>
      </w:tr>
      <w:tr w:rsidR="009256B5" w:rsidRPr="009256B5" w14:paraId="4436CEE7" w14:textId="77777777" w:rsidTr="009F6023">
        <w:trPr>
          <w:trHeight w:val="1702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DEEA" w14:textId="77777777" w:rsidR="009256B5" w:rsidRPr="009256B5" w:rsidRDefault="009256B5" w:rsidP="009256B5">
            <w:pPr>
              <w:spacing w:after="0" w:line="259" w:lineRule="auto"/>
              <w:ind w:left="122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Получение материалов координаторами образовательных организаций от муниципальных координаторов и печать РДР (подготовка)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968B" w14:textId="23328BD1" w:rsidR="009256B5" w:rsidRPr="009256B5" w:rsidRDefault="00840E82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405D1CAD" w14:textId="6CEDC3AB" w:rsidR="009256B5" w:rsidRPr="009256B5" w:rsidRDefault="009256B5" w:rsidP="009256B5">
            <w:pPr>
              <w:spacing w:after="0" w:line="259" w:lineRule="auto"/>
              <w:ind w:left="35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07</w:t>
            </w:r>
            <w:r w:rsidR="009F6023">
              <w:rPr>
                <w:rFonts w:eastAsia="Times New Roman" w:cs="Times New Roman"/>
                <w:color w:val="000000"/>
              </w:rPr>
              <w:t>:</w:t>
            </w:r>
            <w:r w:rsidRPr="009256B5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EBF1" w14:textId="77777777" w:rsidR="009256B5" w:rsidRPr="009256B5" w:rsidRDefault="009256B5" w:rsidP="009F6023">
            <w:pPr>
              <w:spacing w:after="0" w:line="238" w:lineRule="auto"/>
              <w:ind w:left="88" w:hanging="19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Ответственный по</w:t>
            </w:r>
          </w:p>
          <w:p w14:paraId="6365673F" w14:textId="50DBC205" w:rsidR="009256B5" w:rsidRPr="009256B5" w:rsidRDefault="009F6023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О</w:t>
            </w:r>
            <w:r w:rsidR="009256B5" w:rsidRPr="009256B5">
              <w:rPr>
                <w:rFonts w:eastAsia="Times New Roman" w:cs="Times New Roman"/>
                <w:color w:val="000000"/>
              </w:rPr>
              <w:t>бразовательной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="009256B5" w:rsidRPr="009256B5">
              <w:rPr>
                <w:rFonts w:eastAsia="Times New Roman" w:cs="Times New Roman"/>
                <w:color w:val="000000"/>
              </w:rPr>
              <w:t>организации</w:t>
            </w:r>
          </w:p>
        </w:tc>
      </w:tr>
      <w:tr w:rsidR="009256B5" w:rsidRPr="009256B5" w14:paraId="761A9AC3" w14:textId="77777777" w:rsidTr="009F6023">
        <w:trPr>
          <w:trHeight w:val="1685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46CB" w14:textId="77777777" w:rsidR="009256B5" w:rsidRPr="009256B5" w:rsidRDefault="009256B5" w:rsidP="009256B5">
            <w:pPr>
              <w:tabs>
                <w:tab w:val="center" w:pos="2971"/>
                <w:tab w:val="right" w:pos="4774"/>
              </w:tabs>
              <w:spacing w:after="35" w:line="259" w:lineRule="auto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Проведение РДР в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892D" w14:textId="2492F56A" w:rsidR="009256B5" w:rsidRPr="009256B5" w:rsidRDefault="00840E82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3DAF5C5D" w14:textId="77777777" w:rsidR="009256B5" w:rsidRPr="009256B5" w:rsidRDefault="009256B5" w:rsidP="009256B5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Вторым - четвертым уроком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2D89" w14:textId="77777777" w:rsidR="009256B5" w:rsidRPr="009256B5" w:rsidRDefault="009256B5" w:rsidP="009F6023">
            <w:pPr>
              <w:spacing w:after="57" w:line="237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Ответственный по образовательной организации, организаторы в аудиториях</w:t>
            </w:r>
          </w:p>
        </w:tc>
      </w:tr>
      <w:tr w:rsidR="009256B5" w:rsidRPr="009256B5" w14:paraId="06FAFBEC" w14:textId="77777777" w:rsidTr="009F6023">
        <w:trPr>
          <w:trHeight w:val="141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B4E" w14:textId="77777777" w:rsidR="009256B5" w:rsidRPr="009256B5" w:rsidRDefault="009256B5" w:rsidP="009256B5">
            <w:pPr>
              <w:spacing w:after="0" w:line="259" w:lineRule="auto"/>
              <w:ind w:left="122" w:right="257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lastRenderedPageBreak/>
              <w:t>Передача РДР из ОО в МОУО, либо места, определенные приказом МОУО, для организации проверки РДР Сканирование и передача работ для организации проверки с контролем объективности региональному координатору (при необходимости)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71E8" w14:textId="77777777" w:rsidR="009256B5" w:rsidRPr="009256B5" w:rsidRDefault="009256B5" w:rsidP="009256B5">
            <w:pPr>
              <w:spacing w:after="9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Не позднее</w:t>
            </w:r>
          </w:p>
          <w:p w14:paraId="2B627A6B" w14:textId="17D382F9" w:rsidR="009256B5" w:rsidRPr="009256B5" w:rsidRDefault="00840E82" w:rsidP="009256B5">
            <w:pPr>
              <w:spacing w:after="9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29FE" w14:textId="77777777" w:rsidR="009256B5" w:rsidRPr="009256B5" w:rsidRDefault="009256B5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Координатор образовательной организации</w:t>
            </w:r>
          </w:p>
        </w:tc>
      </w:tr>
      <w:tr w:rsidR="009256B5" w:rsidRPr="009256B5" w14:paraId="2388F15A" w14:textId="77777777" w:rsidTr="009F6023">
        <w:trPr>
          <w:trHeight w:val="141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4FF1" w14:textId="77777777" w:rsidR="009256B5" w:rsidRPr="009256B5" w:rsidRDefault="009256B5" w:rsidP="009256B5">
            <w:pPr>
              <w:spacing w:after="0" w:line="259" w:lineRule="auto"/>
              <w:ind w:left="122" w:right="257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 xml:space="preserve">Передача критериев оценивания муниципальным координаторам </w:t>
            </w:r>
            <w:r w:rsidRPr="009256B5">
              <w:rPr>
                <w:rFonts w:eastAsia="Times New Roman" w:cs="Times New Roman"/>
                <w:bCs/>
                <w:color w:val="000000"/>
              </w:rPr>
              <w:t>региональным координатором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CE22" w14:textId="3E029A8F" w:rsidR="009256B5" w:rsidRPr="009256B5" w:rsidRDefault="00840E82" w:rsidP="009256B5">
            <w:pPr>
              <w:spacing w:after="9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 w:rsidR="0061411B">
              <w:rPr>
                <w:rFonts w:eastAsia="Times New Roman" w:cs="Times New Roman"/>
                <w:color w:val="000000"/>
              </w:rPr>
              <w:t>3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1E52B250" w14:textId="2A9003F4" w:rsidR="009256B5" w:rsidRPr="009256B5" w:rsidRDefault="009F6023" w:rsidP="009256B5">
            <w:pPr>
              <w:spacing w:after="0" w:line="259" w:lineRule="auto"/>
              <w:ind w:left="35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 w:rsidR="009256B5" w:rsidRPr="009256B5"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eastAsia="Times New Roman" w:cs="Times New Roman"/>
                <w:color w:val="000000"/>
              </w:rPr>
              <w:t>:</w:t>
            </w:r>
            <w:r w:rsidR="009256B5" w:rsidRPr="009256B5">
              <w:rPr>
                <w:rFonts w:eastAsia="Times New Roman" w:cs="Times New Roman"/>
                <w:color w:val="000000"/>
              </w:rPr>
              <w:t>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773C" w14:textId="77777777" w:rsidR="009256B5" w:rsidRPr="009256B5" w:rsidRDefault="009256B5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Региональный</w:t>
            </w:r>
          </w:p>
          <w:p w14:paraId="4BDE2046" w14:textId="77777777" w:rsidR="009256B5" w:rsidRPr="009256B5" w:rsidRDefault="009256B5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координатор</w:t>
            </w:r>
          </w:p>
        </w:tc>
      </w:tr>
      <w:tr w:rsidR="009256B5" w:rsidRPr="009256B5" w14:paraId="648CF1C8" w14:textId="77777777" w:rsidTr="009F6023">
        <w:trPr>
          <w:trHeight w:val="1419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CDF4" w14:textId="77777777" w:rsidR="009256B5" w:rsidRPr="009256B5" w:rsidRDefault="009256B5" w:rsidP="009256B5">
            <w:pPr>
              <w:spacing w:after="0" w:line="259" w:lineRule="auto"/>
              <w:ind w:left="122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Проверка и оценивание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F5B0" w14:textId="6E721C18" w:rsidR="009256B5" w:rsidRPr="009256B5" w:rsidRDefault="00840E82" w:rsidP="009256B5">
            <w:pPr>
              <w:spacing w:after="0" w:line="259" w:lineRule="auto"/>
              <w:ind w:left="36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 xml:space="preserve">.2025 – </w:t>
            </w:r>
          </w:p>
          <w:p w14:paraId="0E5A37EF" w14:textId="41C91AF2" w:rsidR="009256B5" w:rsidRPr="009256B5" w:rsidRDefault="00840E82" w:rsidP="009256B5">
            <w:pPr>
              <w:spacing w:after="0" w:line="259" w:lineRule="auto"/>
              <w:ind w:left="3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7AE1" w14:textId="77777777" w:rsidR="009256B5" w:rsidRPr="009256B5" w:rsidRDefault="009256B5" w:rsidP="009F6023">
            <w:pPr>
              <w:spacing w:after="0" w:line="259" w:lineRule="auto"/>
              <w:ind w:firstLine="22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Муниципальный координатор</w:t>
            </w:r>
          </w:p>
          <w:p w14:paraId="1716E647" w14:textId="77777777" w:rsidR="009256B5" w:rsidRPr="009256B5" w:rsidRDefault="009256B5" w:rsidP="009F6023">
            <w:pPr>
              <w:spacing w:after="0" w:line="259" w:lineRule="auto"/>
              <w:ind w:firstLine="22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Муниципальная экспертная комиссия</w:t>
            </w:r>
          </w:p>
        </w:tc>
      </w:tr>
      <w:tr w:rsidR="009256B5" w:rsidRPr="009256B5" w14:paraId="5B3FD5DA" w14:textId="77777777" w:rsidTr="009F6023">
        <w:trPr>
          <w:trHeight w:val="1010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6425" w14:textId="77777777" w:rsidR="009256B5" w:rsidRPr="009256B5" w:rsidRDefault="009256B5" w:rsidP="009256B5">
            <w:pPr>
              <w:spacing w:after="0" w:line="259" w:lineRule="auto"/>
              <w:ind w:left="122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Проверка РДР с контролем объективности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94CB" w14:textId="23923916" w:rsidR="009256B5" w:rsidRPr="009256B5" w:rsidRDefault="00840E82" w:rsidP="009256B5">
            <w:pPr>
              <w:spacing w:after="0" w:line="259" w:lineRule="auto"/>
              <w:ind w:left="36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 xml:space="preserve">.2025 – </w:t>
            </w:r>
          </w:p>
          <w:p w14:paraId="3AB2EFCF" w14:textId="3D2CDD68" w:rsidR="009256B5" w:rsidRPr="009256B5" w:rsidRDefault="00840E82" w:rsidP="009256B5">
            <w:pPr>
              <w:spacing w:after="0" w:line="259" w:lineRule="auto"/>
              <w:ind w:left="36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</w:rPr>
              <w:t>14</w:t>
            </w:r>
            <w:r w:rsidR="009256B5" w:rsidRPr="009256B5">
              <w:rPr>
                <w:rFonts w:eastAsia="Times New Roman" w:cs="Times New Roman"/>
                <w:color w:val="000000"/>
              </w:rPr>
              <w:t>.1</w:t>
            </w:r>
            <w:r>
              <w:rPr>
                <w:rFonts w:eastAsia="Times New Roman" w:cs="Times New Roman"/>
                <w:color w:val="000000"/>
              </w:rPr>
              <w:t>1</w:t>
            </w:r>
            <w:r w:rsidR="009256B5" w:rsidRPr="009256B5">
              <w:rPr>
                <w:rFonts w:eastAsia="Times New Roman" w:cs="Times New Roman"/>
                <w:color w:val="000000"/>
              </w:rPr>
              <w:t>.2025</w:t>
            </w:r>
          </w:p>
          <w:p w14:paraId="7DA6BDA6" w14:textId="77777777" w:rsidR="009256B5" w:rsidRPr="009256B5" w:rsidRDefault="009256B5" w:rsidP="009256B5">
            <w:pPr>
              <w:spacing w:after="0" w:line="259" w:lineRule="auto"/>
              <w:ind w:left="104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8743" w14:textId="77777777" w:rsidR="009256B5" w:rsidRPr="009256B5" w:rsidRDefault="009256B5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 w:rsidRPr="009256B5">
              <w:rPr>
                <w:rFonts w:eastAsia="Times New Roman" w:cs="Times New Roman"/>
                <w:color w:val="000000"/>
              </w:rPr>
              <w:t>Региональный</w:t>
            </w:r>
            <w:r w:rsidRPr="009256B5">
              <w:rPr>
                <w:rFonts w:eastAsia="Times New Roman" w:cs="Times New Roman"/>
                <w:color w:val="000000"/>
                <w:lang w:val="en-US"/>
              </w:rPr>
              <w:t xml:space="preserve"> </w:t>
            </w:r>
            <w:r w:rsidRPr="009256B5">
              <w:rPr>
                <w:rFonts w:eastAsia="Times New Roman" w:cs="Times New Roman"/>
                <w:color w:val="000000"/>
              </w:rPr>
              <w:t>координатор</w:t>
            </w:r>
          </w:p>
        </w:tc>
      </w:tr>
      <w:tr w:rsidR="009256B5" w:rsidRPr="009256B5" w14:paraId="6C10A31C" w14:textId="77777777" w:rsidTr="009F6023">
        <w:tblPrEx>
          <w:tblCellMar>
            <w:top w:w="65" w:type="dxa"/>
            <w:left w:w="118" w:type="dxa"/>
            <w:bottom w:w="0" w:type="dxa"/>
            <w:right w:w="49" w:type="dxa"/>
          </w:tblCellMar>
        </w:tblPrEx>
        <w:trPr>
          <w:trHeight w:val="214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F519" w14:textId="77777777" w:rsidR="009256B5" w:rsidRPr="009256B5" w:rsidRDefault="009256B5" w:rsidP="009256B5">
            <w:pPr>
              <w:spacing w:after="52" w:line="238" w:lineRule="auto"/>
              <w:ind w:left="5" w:right="236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 xml:space="preserve">Представление протокола проведения Региональных проверочных работ региональному координатору в соответствии с инструкцией </w:t>
            </w:r>
            <w:r w:rsidRPr="009256B5">
              <w:rPr>
                <w:rFonts w:eastAsia="Times New Roman" w:cs="Times New Roman"/>
                <w:b/>
                <w:color w:val="000000"/>
              </w:rPr>
              <w:t xml:space="preserve">(в формате </w:t>
            </w:r>
            <w:r w:rsidRPr="009256B5">
              <w:rPr>
                <w:rFonts w:eastAsia="Times New Roman" w:cs="Times New Roman"/>
                <w:b/>
                <w:color w:val="000000"/>
                <w:lang w:val="en-US"/>
              </w:rPr>
              <w:t>Excel</w:t>
            </w:r>
            <w:r w:rsidRPr="009256B5">
              <w:rPr>
                <w:rFonts w:eastAsia="Times New Roman" w:cs="Times New Roman"/>
                <w:b/>
                <w:color w:val="00000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8A69" w14:textId="1CFE319F" w:rsidR="009256B5" w:rsidRPr="009256B5" w:rsidRDefault="00840E82" w:rsidP="009256B5">
            <w:pPr>
              <w:spacing w:after="0" w:line="259" w:lineRule="auto"/>
              <w:ind w:right="7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</w:t>
            </w:r>
            <w:r w:rsidR="009256B5" w:rsidRPr="009256B5">
              <w:rPr>
                <w:rFonts w:eastAsia="Times New Roman" w:cs="Times New Roman"/>
                <w:color w:val="000000"/>
              </w:rPr>
              <w:t>.11.2025 –</w:t>
            </w:r>
            <w:r>
              <w:rPr>
                <w:rFonts w:eastAsia="Times New Roman" w:cs="Times New Roman"/>
                <w:color w:val="000000"/>
              </w:rPr>
              <w:t>18</w:t>
            </w:r>
            <w:r w:rsidR="009256B5" w:rsidRPr="009256B5">
              <w:rPr>
                <w:rFonts w:eastAsia="Times New Roman" w:cs="Times New Roman"/>
                <w:color w:val="000000"/>
              </w:rPr>
              <w:t>.11.2025</w:t>
            </w:r>
          </w:p>
          <w:p w14:paraId="0328BF2E" w14:textId="77777777" w:rsidR="009256B5" w:rsidRPr="009256B5" w:rsidRDefault="009256B5" w:rsidP="009256B5">
            <w:pPr>
              <w:spacing w:after="0" w:line="259" w:lineRule="auto"/>
              <w:ind w:left="4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03E1" w14:textId="77777777" w:rsidR="009256B5" w:rsidRPr="009256B5" w:rsidRDefault="009256B5" w:rsidP="009F6023">
            <w:pPr>
              <w:spacing w:after="0" w:line="259" w:lineRule="auto"/>
              <w:jc w:val="center"/>
              <w:rPr>
                <w:rFonts w:eastAsia="Times New Roman" w:cs="Times New Roman"/>
                <w:color w:val="000000"/>
              </w:rPr>
            </w:pPr>
            <w:r w:rsidRPr="009256B5">
              <w:rPr>
                <w:rFonts w:eastAsia="Times New Roman" w:cs="Times New Roman"/>
                <w:color w:val="000000"/>
              </w:rPr>
              <w:t>Муниципальный координатор</w:t>
            </w:r>
          </w:p>
        </w:tc>
      </w:tr>
    </w:tbl>
    <w:p w14:paraId="446E6D9F" w14:textId="77777777" w:rsidR="00F12C76" w:rsidRDefault="00F12C76" w:rsidP="006C0B77">
      <w:pPr>
        <w:spacing w:after="0"/>
        <w:ind w:firstLine="709"/>
        <w:jc w:val="both"/>
      </w:pPr>
    </w:p>
    <w:sectPr w:rsidR="00F12C76" w:rsidSect="009256B5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36"/>
    <w:rsid w:val="00296A07"/>
    <w:rsid w:val="002A3309"/>
    <w:rsid w:val="00387648"/>
    <w:rsid w:val="005F55F5"/>
    <w:rsid w:val="0061411B"/>
    <w:rsid w:val="006C0B77"/>
    <w:rsid w:val="006F5007"/>
    <w:rsid w:val="006F7B36"/>
    <w:rsid w:val="008242FF"/>
    <w:rsid w:val="00840E82"/>
    <w:rsid w:val="00870751"/>
    <w:rsid w:val="00886FBC"/>
    <w:rsid w:val="00922C48"/>
    <w:rsid w:val="009256B5"/>
    <w:rsid w:val="009F6023"/>
    <w:rsid w:val="00A04AFE"/>
    <w:rsid w:val="00B65B1D"/>
    <w:rsid w:val="00B915B7"/>
    <w:rsid w:val="00EA59DF"/>
    <w:rsid w:val="00EE4070"/>
    <w:rsid w:val="00F12C76"/>
    <w:rsid w:val="00F1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A28DA"/>
  <w15:chartTrackingRefBased/>
  <w15:docId w15:val="{824A48BC-AA1F-4249-88C5-9738EE28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7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7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B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7B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B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7B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B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7B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7B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7B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7B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7B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7B3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7B3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7B3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7B3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7B3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7B3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7B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7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7B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7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7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7B3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7B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7B3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7B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7B3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7B3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Kroft Lara</cp:lastModifiedBy>
  <cp:revision>2</cp:revision>
  <dcterms:created xsi:type="dcterms:W3CDTF">2025-10-23T08:05:00Z</dcterms:created>
  <dcterms:modified xsi:type="dcterms:W3CDTF">2025-10-23T08:05:00Z</dcterms:modified>
</cp:coreProperties>
</file>